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Kraków-gdzie podjąć naukę?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jest bardzo ważna w dzisiejszym świecie. Dobrze płatna praca czy możliwość poznania nowych, ciekawych osób powoduje, że ludzie coraz chętniej uczą się języka. Jak zachęcić do tego swoją pociechę?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każdym dużym mieście w kraju znajdziemy dziesiątki szkół językowych oraz prywatnych korepetycji z języka niemieckiego. Jak wybrać najlepsze miejsce dla naszych dzieci? Przeczytaj nasz artykuł, aby dowiedzieć się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językową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Naukę języka obcego powinno się rozpocząć od najmłodszych lat. Udowodniono, że dzieci przyswajają dużo szybciej i skuteczniej nowy materiał. Jednak jak wybrać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dla dzieci, Kraków</w:t>
      </w:r>
      <w:r>
        <w:rPr>
          <w:rFonts w:ascii="calibri" w:hAnsi="calibri" w:eastAsia="calibri" w:cs="calibri"/>
          <w:sz w:val="24"/>
          <w:szCs w:val="24"/>
        </w:rPr>
        <w:t xml:space="preserve"> i okolice? Najważniejszy aspekt to predyspozycje naszej pociechy. W zależności od wieku warto wybierać miejsce, które posiada kursy na rożnych poziomach zaawansowania. Często zdarza się też, że kalendarz zajęć w roku szkolnym jest wypełniony do granic możliwości. Wtedy warto zapisać dziecko na zajęcia wakacyjne, podczas których szkoły językowe dbają o dodatkową rozrywkę dla swoich uczniów.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zapisać dziecko na naukę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dogłębnej analizie i porównaniu wszystkich dostępnych możliwości,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dla dzieci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Instytucie Austriackim. To szkoła, która może towarzyszyć Twojemu dziecku przez cały czas trwania jego edukacji szkolnej, a nawet w dorosłym życiu. Jest jedną z najlepszych szkół języka niemieckiego w naszym kraju, dlatego zajrzyj na stronę, aby dowiedzieć się więcej.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2026-05-01T12:02:26+02:00</dcterms:created>
  <dcterms:modified xsi:type="dcterms:W3CDTF">2026-05-01T12:02:26+02:00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