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Małgorzata Halber - gdzie zakupić jej książki?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poszukujesz wartościowych książek, które dają do myślenia koniecznie sprawdź nasz artykuł. Dla nas Małgorzata Halber to pisarka dotykająca wielu bardzo ważnych aspektów naszej duszy!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Małgorzata Halber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wartościowych książek, które dają do myślenia koniecznie sprawdź nasz artykuł. Dla nas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Halber</w:t>
      </w:r>
      <w:r>
        <w:rPr>
          <w:rFonts w:ascii="calibri" w:hAnsi="calibri" w:eastAsia="calibri" w:cs="calibri"/>
          <w:sz w:val="24"/>
          <w:szCs w:val="24"/>
        </w:rPr>
        <w:t xml:space="preserve"> to pisarka dotykająca wielu bardzo ważnych aspektów naszej duszy!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Małgorzata Halber?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dorastające w latach 90 XX w. z pewnością kojarzą program "5,10,15", w którym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Małgorzata Halber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stawiała swoje pierwsze dziennikarskie kroki. Kilka lat później mogliśmy oglądać ją w wielu produkcjach stacji VIVA Polska jako prezenterkę muzyczną. Obecnie autorka takich książek jak "Najgorszy człowiek świata" czy "Książka o miłości" prowadzi również bardzo popularny fanpage na Facebooku, na którym znajdziemy rysunki dotykające bieżących spraw społecznych. Wracając do ksiażek, pierwsza z nich stała się niezwykle głośna w naszym kraju za sprawą tematyki jaką porusza. Chodzi tutaj o uzależnienie od alkoholu, które towarzyszyło pisarce przez wiele lat. Książka ta porusza w wielu bardzo skrajne emocje, ale co najważniejsze daje wiele do myślenia!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7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te książki?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Małgorzata Halber</w:t>
      </w:r>
      <w:r>
        <w:rPr>
          <w:rFonts w:ascii="calibri" w:hAnsi="calibri" w:eastAsia="calibri" w:cs="calibri"/>
          <w:sz w:val="24"/>
          <w:szCs w:val="24"/>
        </w:rPr>
        <w:t xml:space="preserve"> swoje książki publikuje w ramach jednego z najpopularniejszych wydawnictw w Polsce. Dzięki temu jej książki dostępne są w większości stacjonarnych księgarni, ale również w internecie. Zamawiając online możesz sprawić sobie wersje na czytniki elektroniczne, a także audiobooki. Słuchaj książek w dowolnym miejscu!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malgorzata-halber-1200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2026-08-27T12:55:07+02:00</dcterms:created>
  <dcterms:modified xsi:type="dcterms:W3CDTF">2026-08-27T12:55:07+02:00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