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coachingowe online - sposób na kwarantannę narodową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z psychoterapeutą czy coachem mogą być w ostatnim czasie utrudnione. Spotkania na żywo są coraz częściej odwoływane, a my czujemy, że chcemy czegoś więcej. Z pomocą przychodzą sesje coachingowe online - skierowane do kobiet, które chcą poznać swoje zasoby i sposoby dążenia do realizacji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 tylko to, co dla Ciebie najlepsze - sesje coachingowe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home office oraz spowodowane pandemią zamknięcie w domu sprawia, że poszukujesz coraz to nowych sposobów na rozwój osobisty i chcesz zadbać o własną karierę mimo wszystko - zachęcamy do poznania możliwości, jakie dają </w:t>
      </w:r>
      <w:r>
        <w:rPr>
          <w:rFonts w:ascii="calibri" w:hAnsi="calibri" w:eastAsia="calibri" w:cs="calibri"/>
          <w:sz w:val="24"/>
          <w:szCs w:val="24"/>
          <w:b/>
        </w:rPr>
        <w:t xml:space="preserve">sesje coachingowe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coachem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waha się,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coachingowe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niosą tę samą wartość jak spotkania w cztery oczy, w gabinecie specjalisty. Wszystkie badania wskazują jednak, że odpowiednia osoba po drugiej stronie ekranu gwarantuje taką samą skuteczność, co tradycyjne sesje. Dodatkowym atutem sesji online jest bezpieczeństwo, które jest w obecnym czasie bardzo ważne. W swobodnej atmosferze i własnym, znanym otoczeniu możemy "spotkać się" z osobą, która skutecznie i profesjonalnie przeprowadzi nam przez proces identyfikacji własnych lęków, możliwości, wątpliwości i zasobów.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Zapisz się na sesje coachingowe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i miła forma spotkań terapeutycznych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coachingowych online </w:t>
      </w:r>
      <w:r>
        <w:rPr>
          <w:rFonts w:ascii="calibri" w:hAnsi="calibri" w:eastAsia="calibri" w:cs="calibri"/>
          <w:sz w:val="24"/>
          <w:szCs w:val="24"/>
        </w:rPr>
        <w:t xml:space="preserve">pozwala na połączenie ze specjalista z każdego miejsca świata. Nie będzie więc powodu (poza brakiem Internetu), który przeszkodzi w odbyciu spotkania. Komfortowa i bardzo łatwo dostępna forma sprawi, że chętniej będziesz uczestniczyć w terapii - nie będziesz miała tracić czasu na dojazdy ani ponosić kosztów transportu. Nawet nieregularny tryb życia Cię nie powstrzyma - indywidualne spotkania oznaczają indywidualny kalendarz, elastycznie dopasowany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sesje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2026-05-25T09:54:58+02:00</dcterms:created>
  <dcterms:modified xsi:type="dcterms:W3CDTF">2026-05-25T09:54:58+02:00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