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Pływająca przynęta na ryby - kulki Wafters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Kulki proteinowe są jedną z najbardziej skutecznych i lubianych przez wędkarzy formą przynętą. Dzielą się na kilka rodzajów, przy czym pływające kulki Wafters cieszą się stale rosnącą popularnością wśród karpiarzy. Co warto o nich wiedzieć?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Charakterystyka kulek pływających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sama nazwa wskazuje, </w:t>
      </w:r>
      <w:r>
        <w:rPr>
          <w:rFonts w:ascii="calibri" w:hAnsi="calibri" w:eastAsia="calibri" w:cs="calibri"/>
          <w:sz w:val="24"/>
          <w:szCs w:val="24"/>
          <w:b/>
        </w:rPr>
        <w:t xml:space="preserve">kulki Wafters</w:t>
      </w:r>
      <w:r>
        <w:rPr>
          <w:rFonts w:ascii="calibri" w:hAnsi="calibri" w:eastAsia="calibri" w:cs="calibri"/>
          <w:sz w:val="24"/>
          <w:szCs w:val="24"/>
        </w:rPr>
        <w:t xml:space="preserve"> wyróżniają się wyjątkowo niską wypornością. Ciężar samego haczyka wystarcza w nich, aby zrównoważyć wyporność samych kulek, dzięki czemu przynęta umiejscowiona na dnie prezentuje się niezwykle naturalnie.Jednocześnie dzięki takiej właściwości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kulki Wafters</w:t>
        </w:r>
      </w:hyperlink>
      <w:r>
        <w:rPr>
          <w:rFonts w:ascii="calibri" w:hAnsi="calibri" w:eastAsia="calibri" w:cs="calibri"/>
          <w:sz w:val="24"/>
          <w:szCs w:val="24"/>
        </w:rPr>
        <w:t xml:space="preserve"> równoważą także ciężar haka, więc wystarczy nawet lekkie zassanie przynęty przez rybę, aby wylądowała ona w pysku danej ryby. Z uwagi na swoje charakterystyczne cechy nazywane są również kulkami neutralnymi.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9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Kulki Wafters - dostępne rodzaje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Omawiane kulki przynętowe dostać można w kilku rodzajach. Najczęściej spotykane z nich przybierają formę okrągłą lub w kształcie beczułki, zwane dumbells. Oprócz tego w ofertach producentów znaleźć można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kulki Wafters</w:t>
      </w:r>
      <w:r>
        <w:rPr>
          <w:rFonts w:ascii="calibri" w:hAnsi="calibri" w:eastAsia="calibri" w:cs="calibri"/>
          <w:sz w:val="24"/>
          <w:szCs w:val="24"/>
        </w:rPr>
        <w:t xml:space="preserve"> różniące się od siebie kolorem, smakiem, rozmiarem i składem, co pozwala dopasować konkretny rodzaj przynęty do smaków preferowanych przez dane ryby. Kulki pływające uzyskuje się zazwyczaj poprzez zmieszanie kulek tonących ze zmielonym korkiem lub pop-up we właściwych proporcjach.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ockworld.pl/k,96,kulki-plywajace-wafters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2026-08-06T05:24:45+02:00</dcterms:created>
  <dcterms:modified xsi:type="dcterms:W3CDTF">2026-08-06T05:24:45+02:00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