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Catriona Ward - utwory pisarki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publikacje ma na koncie &lt;strong&gt;Catriona Ward&lt;/strong&gt; oraz dlaczego warto po nie sięgnąć?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Kim jest Catriona Ward?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Catriona Ward</w:t>
      </w:r>
      <w:r>
        <w:rPr>
          <w:rFonts w:ascii="calibri" w:hAnsi="calibri" w:eastAsia="calibri" w:cs="calibri"/>
          <w:sz w:val="24"/>
          <w:szCs w:val="24"/>
        </w:rPr>
        <w:t xml:space="preserve"> to amerykańsko-brytyjska pisarka, która specjalizuje się przede wszystkim w literaturze grozy, a także w absolutnie nieszablonowych powieściach kryminalno-psychologicznych. Jaki ma życiorys oraz po której jej utwory zdecydowanie warto sięgnąć?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Życiorys Catriony Ward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Ward urodziła się w Waszyngtonie, choć dorastała w krajach takich jak Kenia, Madagaskar oraz Maroko. Studiowała anglistykę, zaś na Uniwersytecie Wschodniej Anglii uzyskała tytuł z kreatywnego pisania. Swojej kariery nie rozpoczęła jednak jako pisarka, a aktorka. Dopiero powieść opublikowana w 2015 pt. "Rawblood" okazała się być sprzedażowym bestsellerem, który spotkał się nie tylko z uznaniem czytelników, ale również krytyków literackich.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37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Utwory autorki, które ukazały się w Polsce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Jedynym utworem autorki, który ukazał się w naszym kraju polskim nakładem, jest powieść pt. „Ostatni dom na zapomnianej ulicy”.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Catriona Ward</w:t>
        </w:r>
      </w:hyperlink>
      <w:r>
        <w:rPr>
          <w:rFonts w:ascii="calibri" w:hAnsi="calibri" w:eastAsia="calibri" w:cs="calibri"/>
          <w:sz w:val="24"/>
          <w:szCs w:val="24"/>
        </w:rPr>
        <w:t xml:space="preserve"> również zasłynęła z tego utworu, który także stał się bestsellerem i to na wielu różnych rynkach. W przygotowaniu jest też kolejna książka pt. "Sundial". Ma ona ujrzeć światło dzienne w roku 2022. Czy spotka się z tak dobrym przyjęciem jak pozostałe utwory tej młodej autorki? Tego dowiemy się już wkrótce.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lubisz kryminały i thrillery psychologiczne, to z pewnością przypadnie Ci do gustu twórczość tej autorki. Są one pełne tajemnicy i napięcia, dlatego też z pewnością będą doskonałym wyborem czytelniczym.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oblink.com/autor/catriona-ward-1033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2026-08-06T04:18:05+02:00</dcterms:created>
  <dcterms:modified xsi:type="dcterms:W3CDTF">2026-08-06T04:18:05+02:00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