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Wrotki czy rolki?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nowe hobby? Chcesz, aby to była aktywność sportowa, która poprawia koordynację, przyczynia się do spalania kalorii i jest źródłem endorfin i zabawy? &lt;strong&gt;Wrotki czy rolki&lt;/strong&gt; będzie zatem strzałem w dziesiątkę! Sprawdź, czym się różnią między sobą i wybierz idealne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Wrotki czy rolki - jaka jest różnica?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Wrotki są dla osób, które wolą spokojniejszą jazdę oraz mają problem z zachowaniem równowagi i stabilności. Cztery kółka, ułożone równolegle sprawiają, że czujemy się w nich zdecydowanie pewniej. Jeśli lubisz styl retro, koniecznie wybierz wrotki. Kojarzą się z amerykańskimi barami w stylu pin-up. Rolki są dużo bardziej zbliżone do łyżew. Pozwalają na dynamiczną aktywność i szybką jazdę. Do tego radzisz sobie z łyżwami. W takiej sytuacji wybierz rolki! Niezależnie, czy wybierzesz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wrotki czy rolki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dobra zabawa gwarantowana!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Wrotki czy rolki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pociecha chce spróbować tego sportu, wrotki będą lepsze na sam początek. Chyba że dziecko jeździło już na łyżwach i radziło sobie dobrze. Wtedy rolki również nie będą stanowiły problemu, nawet na początku.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Wrotki czy rolki</w:t>
      </w:r>
      <w:r>
        <w:rPr>
          <w:rFonts w:ascii="calibri" w:hAnsi="calibri" w:eastAsia="calibri" w:cs="calibri"/>
          <w:sz w:val="24"/>
          <w:szCs w:val="24"/>
        </w:rPr>
        <w:t xml:space="preserve"> - to zależy również od upodobań osoby, która chce zacząć jeździć.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wrotki czy rolki?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rankingi i znajdź </w:t>
      </w:r>
      <w:r>
        <w:rPr>
          <w:rFonts w:ascii="calibri" w:hAnsi="calibri" w:eastAsia="calibri" w:cs="calibri"/>
          <w:sz w:val="24"/>
          <w:szCs w:val="24"/>
          <w:b/>
        </w:rPr>
        <w:t xml:space="preserve">wrotki czy rolki</w:t>
      </w:r>
      <w:r>
        <w:rPr>
          <w:rFonts w:ascii="calibri" w:hAnsi="calibri" w:eastAsia="calibri" w:cs="calibri"/>
          <w:sz w:val="24"/>
          <w:szCs w:val="24"/>
        </w:rPr>
        <w:t xml:space="preserve"> w najniższej cenie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wrotki-czy-ro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2026-11-05T08:39:31+01:00</dcterms:created>
  <dcterms:modified xsi:type="dcterms:W3CDTF">2026-11-05T08:39:31+01:00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