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intensywny kurs niemieckiego jest skuteczny?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Kochasz naukę nowych języków? Przeczytaj nasz artykuł na temat intensywnych kursów niemieckiego dla każdego.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Intensywny kurs niemieckiego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Kochasz naukę nowych języków? Przeczytaj nasz artykuł na temat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intensywnych kursów niemieckiego</w:t>
      </w:r>
      <w:r>
        <w:rPr>
          <w:rFonts w:ascii="calibri" w:hAnsi="calibri" w:eastAsia="calibri" w:cs="calibri"/>
          <w:sz w:val="24"/>
          <w:szCs w:val="24"/>
        </w:rPr>
        <w:t xml:space="preserve"> dla każdego.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intensywny kurs niemieckiego może pomóc w nauce języka?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Przeglądając różne strony internetowe możemy natknąć się na reklamy, które sugerują że w przeciągu kilku tygodni możliwe jest biegłe posługiwanie się nieznanym dotąd językiem. Wiele osób zastanawia się czy jest to w ogóle możliwe. Oczywiście wszystko zależy od programu nauczania i naszego zaangażowania. Wiele szkół językowych oferuje </w:t>
      </w:r>
      <w:r>
        <w:rPr>
          <w:rFonts w:ascii="calibri" w:hAnsi="calibri" w:eastAsia="calibri" w:cs="calibri"/>
          <w:sz w:val="24"/>
          <w:szCs w:val="24"/>
          <w:b/>
        </w:rPr>
        <w:t xml:space="preserve">intensywny kurs niemieckiego</w:t>
      </w:r>
      <w:r>
        <w:rPr>
          <w:rFonts w:ascii="calibri" w:hAnsi="calibri" w:eastAsia="calibri" w:cs="calibri"/>
          <w:sz w:val="24"/>
          <w:szCs w:val="24"/>
        </w:rPr>
        <w:t xml:space="preserve">. Jest on tak skonstruowany, że faktycznie po kilku tygodniach jesteśmy w stanie porozumiewać się w obcym języku. Jednak potrzebny jest tutaj nasza zapał do pracy i realizowanie zadań domowych z pełnym zaangażowaniem. Korzystna będzie również wcześniejsza znajomość podstawowych słów i zwrotów oraz wrodzone zdolności językowe.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Nauka języka jako hobby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Niewiele osób łączy ze sobą te dwa pojęcia, a szkoda, ponieważ to bardzo rozwojowe zajęcie, które może nam sprawiać ogromną radość.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Intensywny kurs niemieckiego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przyda się nie tylko w pracy, ale też w życiu codziennym. Wypróbuj go już dziś i ciesz się nowymi umiejętnościami. Najlepsze szkoły językowe znajdziesz w internecie. 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rakow.oei.org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2026-01-23T16:50:30+01:00</dcterms:created>
  <dcterms:modified xsi:type="dcterms:W3CDTF">2026-01-23T16:50:30+01:00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