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książki kryminalne, które warto przeczytać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powieści kryminalne to literatura wagonowa? &lt;strong&gt;Najlepsze książki kryminalne&lt;/strong&gt; zaprzeczają temu stereotypowi!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książki kryminalne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można spotkać się z twierdzeniem, że gatunek powieści kryminalnej to nic więcej niż literatura wagonowa. Jednak gatunek ten należy do najczęściej czytanych na całym świecie, a książki autorstwa Agathy Christie czy Arthura Conan Doyle'a są na stałe wpisane do kanonu literatury światowej.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książki kryminalne</w:t>
      </w:r>
      <w:r>
        <w:rPr>
          <w:rFonts w:ascii="calibri" w:hAnsi="calibri" w:eastAsia="calibri" w:cs="calibri"/>
          <w:sz w:val="24"/>
          <w:szCs w:val="24"/>
        </w:rPr>
        <w:t xml:space="preserve"> są bardzo zróżnicowane i każdy </w:t>
      </w:r>
      <w:r>
        <w:rPr>
          <w:rFonts w:ascii="calibri" w:hAnsi="calibri" w:eastAsia="calibri" w:cs="calibri"/>
          <w:sz w:val="24"/>
          <w:szCs w:val="24"/>
        </w:rPr>
        <w:t xml:space="preserve">znajdzie coś dla siebie!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zwrócić uwagę na książki kryminalne?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Istnieją tysiące książek, których fabuła dotyczy brutalnych zbrodni i zawiłych śledztw. Czasami są to pojedyncze tytuły, czasami — serie składające się z kilku tytułów. </w:t>
      </w:r>
      <w:r>
        <w:rPr>
          <w:rFonts w:ascii="calibri" w:hAnsi="calibri" w:eastAsia="calibri" w:cs="calibri"/>
          <w:sz w:val="24"/>
          <w:szCs w:val="24"/>
        </w:rPr>
        <w:t xml:space="preserve">Wśród nich są zarówno mniej znane, jak i te, które z każdą kolejną częścią utwierdzają się w statusie bestsellerów. Są to zarówno powieści odnoszące się klimatem do klasyków gatunku jak i książki, podchodzące do tematu zagadek kryminalnych w nieco inny sposób.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Najlepsze książki kryminalne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świetnym dowodem na to, że każdy znajdzie w tym gatunku coś dla siebie.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3px; height:85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książki kryminalne — propozycje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Mówiąc o wybitnych powieściach kryminalnych, nie sposób zapomnieć klasycznych autorów. W rzeczywistości jednak w księgarniach nie brakuje współczesnych pisarzy, którzy również cieszą się olbrzymim uznaniem i tworzą powieści zaliczane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najlepszych książek kryminalnych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są to oczywiście Marek Krajewski (powieści, których głównym bohaterem jest </w:t>
      </w:r>
      <w:r>
        <w:rPr>
          <w:rFonts w:ascii="calibri" w:hAnsi="calibri" w:eastAsia="calibri" w:cs="calibri"/>
          <w:sz w:val="24"/>
          <w:szCs w:val="24"/>
        </w:rPr>
        <w:t xml:space="preserve">Eberhard Mock), </w:t>
      </w:r>
      <w:r>
        <w:rPr>
          <w:rFonts w:ascii="calibri" w:hAnsi="calibri" w:eastAsia="calibri" w:cs="calibri"/>
          <w:sz w:val="24"/>
          <w:szCs w:val="24"/>
        </w:rPr>
        <w:t xml:space="preserve">Remigiusz Mróz (cykl z Joanną Chyłką), a także Katarzyna Puzyńska i jej seria "Policjanci z Lipowa". Na skalę światową znani są tacy pisarze jak </w:t>
      </w:r>
      <w:r>
        <w:rPr>
          <w:rFonts w:ascii="calibri" w:hAnsi="calibri" w:eastAsia="calibri" w:cs="calibri"/>
          <w:sz w:val="24"/>
          <w:szCs w:val="24"/>
        </w:rPr>
        <w:t xml:space="preserve">Jo Nesbø (cykl z Harrym Holem), Camilla Lackberg (seria "Fjallbacka"), Stieg Larsson (saga kryminalna "Millenium").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blog/najlepsze-serie-kryminaln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2024-05-05T22:21:06+02:00</dcterms:created>
  <dcterms:modified xsi:type="dcterms:W3CDTF">2024-05-05T22:21:06+02:00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