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idealne buty wędkarskie? Obuwie dla wędkarza na wszystkie pory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wyposażenie wędkarskie to podstawa komfortu, wygody i bezpieczeństwa podczas łowienia ryb. Jednym z najważniejszych elementów ubioru są bez wątpienia buty wędkarskie. Czym się charakteryzują i jakie wybrać?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powinny być buty wędkarskie?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Udany wypad nad wodę, czy to na jeden wieczór, czy też kilkudniowy plener, wymaga odpowiedniego przygotowania. Nawet najlepszej jakości wędki i przynęty nie przyniosą satysfakcji w momencie, jeśli w skład akcesorium nie wejdą wygodne </w:t>
      </w:r>
      <w:r>
        <w:rPr>
          <w:rFonts w:ascii="calibri" w:hAnsi="calibri" w:eastAsia="calibri" w:cs="calibri"/>
          <w:sz w:val="24"/>
          <w:szCs w:val="24"/>
          <w:b/>
        </w:rPr>
        <w:t xml:space="preserve">buty wędkarskie</w:t>
      </w:r>
      <w:r>
        <w:rPr>
          <w:rFonts w:ascii="calibri" w:hAnsi="calibri" w:eastAsia="calibri" w:cs="calibri"/>
          <w:sz w:val="24"/>
          <w:szCs w:val="24"/>
        </w:rPr>
        <w:t xml:space="preserve">. Dostosowane są one do tego typu aktywności i zapewniają maksimum wygody i bezpieczeństwa. Dzielą się na różne rodzaje w zależności od swoich właściwości i pory oku, na którą są przeznaczone.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butów dla wędkarzy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w przypadku innego rodzaju obuwia, tak również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wędkarskie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podzielić można przede wszystkim na letnie i zimowe. Dobre buty na zimę są wytrzymałe na przetarcia, zapewniają utrzymywanie odpowiedniej temperatury stóp, a także chronią przed wilgocią, zapewniając wodoodporność. Letnie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wędkarskie</w:t>
      </w:r>
      <w:r>
        <w:rPr>
          <w:rFonts w:ascii="calibri" w:hAnsi="calibri" w:eastAsia="calibri" w:cs="calibri"/>
          <w:sz w:val="24"/>
          <w:szCs w:val="24"/>
        </w:rPr>
        <w:t xml:space="preserve"> są zaś wykonane z przewiewnych i lekkich materiałów, które często umożliwiają także swobodne brodzenie w wodzie. Dobrze jest wyposażyć się również w klaki odpowiedniego rodzaju, co jest niezwykle przydane w przypadku łowienia ryb.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ockworld.pl/k,46,ubrania-karpiowe/pk,367,buty-wedkarsk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2024-05-17T01:57:48+02:00</dcterms:created>
  <dcterms:modified xsi:type="dcterms:W3CDTF">2024-05-17T01:57:48+02:00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