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Wrotki czy rolki? Które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pomysłu na nowe hobby? Chcesz, aby to była aktywność sportowa, która poprawia koordynację, przyczynia się do spalania kalorii i jest źródłem endorfin i zabawy? &lt;strong&gt;Wrotki czy rolki&lt;/strong&gt; będzie zatem strzałem w dziesiątkę! Sprawdź, czym się różnią między sobą i wybierz idealne dla siebie!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Wrotki czy rolki - jaka jest różnica?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Wrotki są dla osób, które wolą spokojniejszą jazdę oraz mają problem z zachowaniem równowagi i stabilności. Cztery kółka, ułożone równolegle sprawiają, że czujemy się w nich zdecydowanie pewniej. Jeśli lubisz styl retro, koniecznie wybierz wrotki. Kojarzą się z amerykańskimi barami w stylu pin-up. Rolki są dużo bardziej zbliżone do łyżew. Pozwalają na dynamiczną aktywność i szybką jazdę. Do tego radzisz sobie z łyżwami. W takiej sytuacji wybierz rolki! Niezależnie, czy wybierzesz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wrotki czy rolki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dobra zabawa gwarantowana!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Wrotki czy rolki dla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Twoja pociecha chce spróbować tego sportu, wrotki będą lepsze na sam początek. Chyba że dziecko jeździło już na łyżwach i radziło sobie dobrze. Wtedy rolki również nie będą stanowiły problemu, nawet na początku.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Wrotki czy rolki</w:t>
      </w:r>
      <w:r>
        <w:rPr>
          <w:rFonts w:ascii="calibri" w:hAnsi="calibri" w:eastAsia="calibri" w:cs="calibri"/>
          <w:sz w:val="24"/>
          <w:szCs w:val="24"/>
        </w:rPr>
        <w:t xml:space="preserve"> - to zależy również od upodobań osoby, która chce zacząć jeździć.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wrotki czy rolki?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rankingi i znajdź </w:t>
      </w:r>
      <w:r>
        <w:rPr>
          <w:rFonts w:ascii="calibri" w:hAnsi="calibri" w:eastAsia="calibri" w:cs="calibri"/>
          <w:sz w:val="24"/>
          <w:szCs w:val="24"/>
          <w:b/>
        </w:rPr>
        <w:t xml:space="preserve">wrotki czy rolki</w:t>
      </w:r>
      <w:r>
        <w:rPr>
          <w:rFonts w:ascii="calibri" w:hAnsi="calibri" w:eastAsia="calibri" w:cs="calibri"/>
          <w:sz w:val="24"/>
          <w:szCs w:val="24"/>
        </w:rPr>
        <w:t xml:space="preserve"> w najniższej cenie na Ceneo!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za-domem.pl/wrotki-czy-rol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2024-05-18T09:16:22+02:00</dcterms:created>
  <dcterms:modified xsi:type="dcterms:W3CDTF">2024-05-18T09:16:22+02:00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